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F45FF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F45FF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45FF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bookmarkStart w:id="0" w:name="_GoBack"/>
      <w:r w:rsidR="00F45FF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bookmarkEnd w:id="0"/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12D19">
        <w:rPr>
          <w:rFonts w:ascii="Times New Roman" w:eastAsia="Times New Roman" w:hAnsi="Times New Roman"/>
          <w:sz w:val="28"/>
          <w:szCs w:val="28"/>
          <w:lang w:eastAsia="ru-RU"/>
        </w:rPr>
        <w:t xml:space="preserve">000102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12D19">
        <w:rPr>
          <w:rFonts w:ascii="Times New Roman" w:eastAsia="Times New Roman" w:hAnsi="Times New Roman"/>
          <w:sz w:val="28"/>
          <w:szCs w:val="28"/>
          <w:lang w:eastAsia="ru-RU"/>
        </w:rPr>
        <w:t>Строительная химия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580064" w:rsidRPr="00297679" w:rsidTr="00B311BE">
        <w:trPr>
          <w:trHeight w:val="733"/>
        </w:trPr>
        <w:tc>
          <w:tcPr>
            <w:tcW w:w="702" w:type="dxa"/>
            <w:vAlign w:val="center"/>
          </w:tcPr>
          <w:p w:rsidR="00580064" w:rsidRPr="00DB1536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 xml:space="preserve">Эластичная затирка для </w:t>
            </w:r>
            <w:proofErr w:type="spellStart"/>
            <w:r w:rsidRPr="00580064">
              <w:rPr>
                <w:rFonts w:ascii="Times New Roman" w:hAnsi="Times New Roman"/>
                <w:sz w:val="24"/>
                <w:szCs w:val="24"/>
              </w:rPr>
              <w:t>межплиточных</w:t>
            </w:r>
            <w:proofErr w:type="spellEnd"/>
            <w:r w:rsidRPr="00580064">
              <w:rPr>
                <w:rFonts w:ascii="Times New Roman" w:hAnsi="Times New Roman"/>
                <w:sz w:val="24"/>
                <w:szCs w:val="24"/>
              </w:rPr>
              <w:t xml:space="preserve"> швов </w:t>
            </w:r>
            <w:proofErr w:type="spellStart"/>
            <w:r w:rsidRPr="00580064">
              <w:rPr>
                <w:rFonts w:ascii="Times New Roman" w:hAnsi="Times New Roman"/>
                <w:sz w:val="24"/>
                <w:szCs w:val="24"/>
              </w:rPr>
              <w:t>Ceresit</w:t>
            </w:r>
            <w:proofErr w:type="spellEnd"/>
            <w:r w:rsidRPr="00580064">
              <w:rPr>
                <w:rFonts w:ascii="Times New Roman" w:hAnsi="Times New Roman"/>
                <w:sz w:val="24"/>
                <w:szCs w:val="24"/>
              </w:rPr>
              <w:t xml:space="preserve"> CE-33 (тара 2 кг)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 ГОСТ 58271-2018</w:t>
            </w:r>
          </w:p>
        </w:tc>
      </w:tr>
      <w:tr w:rsidR="00580064" w:rsidRPr="00297679" w:rsidTr="00B311BE">
        <w:trPr>
          <w:trHeight w:val="913"/>
        </w:trPr>
        <w:tc>
          <w:tcPr>
            <w:tcW w:w="702" w:type="dxa"/>
            <w:vAlign w:val="center"/>
          </w:tcPr>
          <w:p w:rsidR="00580064" w:rsidRPr="00DB1536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0064">
              <w:rPr>
                <w:rFonts w:ascii="Times New Roman" w:hAnsi="Times New Roman"/>
                <w:sz w:val="24"/>
                <w:szCs w:val="24"/>
              </w:rPr>
              <w:t>ХанзаКрил</w:t>
            </w:r>
            <w:proofErr w:type="spellEnd"/>
            <w:r w:rsidRPr="00580064">
              <w:rPr>
                <w:rFonts w:ascii="Times New Roman" w:hAnsi="Times New Roman"/>
                <w:sz w:val="24"/>
                <w:szCs w:val="24"/>
              </w:rPr>
              <w:t xml:space="preserve"> Эластик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396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 ГОСТ 33762-2016</w:t>
            </w:r>
          </w:p>
        </w:tc>
      </w:tr>
      <w:tr w:rsidR="00580064" w:rsidRPr="00297679" w:rsidTr="00B311BE">
        <w:trPr>
          <w:trHeight w:val="733"/>
        </w:trPr>
        <w:tc>
          <w:tcPr>
            <w:tcW w:w="702" w:type="dxa"/>
            <w:vAlign w:val="center"/>
          </w:tcPr>
          <w:p w:rsidR="00580064" w:rsidRPr="00DB1536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0064">
              <w:rPr>
                <w:rFonts w:ascii="Times New Roman" w:hAnsi="Times New Roman"/>
                <w:sz w:val="24"/>
                <w:szCs w:val="24"/>
              </w:rPr>
              <w:t>ХанзаКрил</w:t>
            </w:r>
            <w:proofErr w:type="spellEnd"/>
            <w:r w:rsidRPr="005800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0064">
              <w:rPr>
                <w:rFonts w:ascii="Times New Roman" w:hAnsi="Times New Roman"/>
                <w:sz w:val="24"/>
                <w:szCs w:val="24"/>
              </w:rPr>
              <w:t>МоноПур</w:t>
            </w:r>
            <w:proofErr w:type="spellEnd"/>
            <w:r w:rsidRPr="00580064">
              <w:rPr>
                <w:rFonts w:ascii="Times New Roman" w:hAnsi="Times New Roman"/>
                <w:sz w:val="24"/>
                <w:szCs w:val="24"/>
              </w:rPr>
              <w:t xml:space="preserve"> 1К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 ГОСТ 33762-2016</w:t>
            </w:r>
          </w:p>
        </w:tc>
      </w:tr>
      <w:tr w:rsidR="00580064" w:rsidRPr="00093B94" w:rsidTr="00B311BE">
        <w:trPr>
          <w:trHeight w:val="733"/>
        </w:trPr>
        <w:tc>
          <w:tcPr>
            <w:tcW w:w="702" w:type="dxa"/>
            <w:vAlign w:val="center"/>
          </w:tcPr>
          <w:p w:rsidR="00580064" w:rsidRPr="00DB1536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0064">
              <w:rPr>
                <w:rFonts w:ascii="Times New Roman" w:hAnsi="Times New Roman"/>
                <w:sz w:val="24"/>
                <w:szCs w:val="24"/>
              </w:rPr>
              <w:t>ХанзаКрил</w:t>
            </w:r>
            <w:proofErr w:type="spellEnd"/>
            <w:r w:rsidRPr="005800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0064">
              <w:rPr>
                <w:rFonts w:ascii="Times New Roman" w:hAnsi="Times New Roman"/>
                <w:sz w:val="24"/>
                <w:szCs w:val="24"/>
              </w:rPr>
              <w:t>ПурКлин</w:t>
            </w:r>
            <w:proofErr w:type="spellEnd"/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 ГОСТ 33762-2016</w:t>
            </w:r>
          </w:p>
        </w:tc>
      </w:tr>
      <w:tr w:rsidR="00580064" w:rsidRPr="00297679" w:rsidTr="00B311BE">
        <w:trPr>
          <w:trHeight w:val="733"/>
        </w:trPr>
        <w:tc>
          <w:tcPr>
            <w:tcW w:w="702" w:type="dxa"/>
            <w:vAlign w:val="center"/>
          </w:tcPr>
          <w:p w:rsidR="00580064" w:rsidRPr="00DB1536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Гидроизоляционный состав эластичный KALEKIM IZOLATEX 3023 (Турция), компонент А: латексная эмульсия - 5 л + компонент Б: порошок - 20 кг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ГОСТ 31357 -2007</w:t>
            </w:r>
          </w:p>
        </w:tc>
      </w:tr>
      <w:tr w:rsidR="00580064" w:rsidRPr="00093B94" w:rsidTr="00B311BE">
        <w:trPr>
          <w:trHeight w:val="733"/>
        </w:trPr>
        <w:tc>
          <w:tcPr>
            <w:tcW w:w="702" w:type="dxa"/>
            <w:vAlign w:val="center"/>
          </w:tcPr>
          <w:p w:rsidR="00580064" w:rsidRPr="00DB1536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Известь негашеная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 ГОСТ 9179-2018</w:t>
            </w:r>
          </w:p>
        </w:tc>
      </w:tr>
      <w:tr w:rsidR="00580064" w:rsidRPr="00093B94" w:rsidTr="00B311BE">
        <w:trPr>
          <w:trHeight w:val="733"/>
        </w:trPr>
        <w:tc>
          <w:tcPr>
            <w:tcW w:w="702" w:type="dxa"/>
            <w:vAlign w:val="center"/>
          </w:tcPr>
          <w:p w:rsidR="00580064" w:rsidRPr="00DB1536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 xml:space="preserve">Жидкие гвозди </w:t>
            </w:r>
            <w:proofErr w:type="spellStart"/>
            <w:r w:rsidRPr="00580064">
              <w:rPr>
                <w:rFonts w:ascii="Times New Roman" w:hAnsi="Times New Roman"/>
                <w:sz w:val="24"/>
                <w:szCs w:val="24"/>
              </w:rPr>
              <w:t>Akfix</w:t>
            </w:r>
            <w:proofErr w:type="spellEnd"/>
            <w:r w:rsidRPr="00580064">
              <w:rPr>
                <w:rFonts w:ascii="Times New Roman" w:hAnsi="Times New Roman"/>
                <w:sz w:val="24"/>
                <w:szCs w:val="24"/>
              </w:rPr>
              <w:t xml:space="preserve"> 308, 310 мл. GA208 (белый)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 ГОСТ 57400-2017</w:t>
            </w:r>
          </w:p>
        </w:tc>
      </w:tr>
      <w:tr w:rsidR="00580064" w:rsidRPr="00093B94" w:rsidTr="00B311BE">
        <w:trPr>
          <w:trHeight w:val="733"/>
        </w:trPr>
        <w:tc>
          <w:tcPr>
            <w:tcW w:w="702" w:type="dxa"/>
            <w:vAlign w:val="center"/>
          </w:tcPr>
          <w:p w:rsidR="00580064" w:rsidRPr="00DB1536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Клей момент, 125 мл.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 ГОСТ 22345-77</w:t>
            </w:r>
          </w:p>
        </w:tc>
      </w:tr>
      <w:tr w:rsidR="00580064" w:rsidRPr="00297679" w:rsidTr="00B311BE">
        <w:trPr>
          <w:trHeight w:val="733"/>
        </w:trPr>
        <w:tc>
          <w:tcPr>
            <w:tcW w:w="702" w:type="dxa"/>
            <w:vAlign w:val="center"/>
          </w:tcPr>
          <w:p w:rsidR="00580064" w:rsidRPr="00DB1536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Клей ПВА, банка 0,8 кг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 ГОСТ 18992-80</w:t>
            </w:r>
          </w:p>
        </w:tc>
      </w:tr>
      <w:tr w:rsidR="00580064" w:rsidRPr="00093B94" w:rsidTr="00812D19">
        <w:trPr>
          <w:trHeight w:val="733"/>
        </w:trPr>
        <w:tc>
          <w:tcPr>
            <w:tcW w:w="702" w:type="dxa"/>
            <w:vAlign w:val="center"/>
          </w:tcPr>
          <w:p w:rsidR="00580064" w:rsidRPr="00DB1536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 xml:space="preserve">Клей AKFIX 705 с активатором </w:t>
            </w:r>
            <w:proofErr w:type="gramStart"/>
            <w:r w:rsidRPr="00580064">
              <w:rPr>
                <w:rFonts w:ascii="Times New Roman" w:hAnsi="Times New Roman"/>
                <w:sz w:val="24"/>
                <w:szCs w:val="24"/>
              </w:rPr>
              <w:t>для экспресс</w:t>
            </w:r>
            <w:proofErr w:type="gramEnd"/>
            <w:r w:rsidRPr="00580064">
              <w:rPr>
                <w:rFonts w:ascii="Times New Roman" w:hAnsi="Times New Roman"/>
                <w:sz w:val="24"/>
                <w:szCs w:val="24"/>
              </w:rPr>
              <w:t xml:space="preserve"> склеивания GA065 (400 мл+100 гр.)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 ГОСТ 28780-90</w:t>
            </w:r>
          </w:p>
        </w:tc>
      </w:tr>
      <w:tr w:rsidR="00580064" w:rsidRPr="00093B94" w:rsidTr="00580064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580064" w:rsidRPr="00DB1536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 xml:space="preserve">Очиститель монтажной пены </w:t>
            </w:r>
            <w:proofErr w:type="spellStart"/>
            <w:r w:rsidRPr="00580064">
              <w:rPr>
                <w:rFonts w:ascii="Times New Roman" w:hAnsi="Times New Roman"/>
                <w:sz w:val="24"/>
                <w:szCs w:val="24"/>
              </w:rPr>
              <w:t>Akfix</w:t>
            </w:r>
            <w:proofErr w:type="spellEnd"/>
            <w:r w:rsidRPr="00580064">
              <w:rPr>
                <w:rFonts w:ascii="Times New Roman" w:hAnsi="Times New Roman"/>
                <w:sz w:val="24"/>
                <w:szCs w:val="24"/>
              </w:rPr>
              <w:t xml:space="preserve"> 800С, 500 мл.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Akfix</w:t>
            </w:r>
            <w:proofErr w:type="spellEnd"/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500 мл</w:t>
            </w:r>
          </w:p>
        </w:tc>
      </w:tr>
      <w:tr w:rsidR="00580064" w:rsidRPr="00093B94" w:rsidTr="00580064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580064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 xml:space="preserve">Клей цементный </w:t>
            </w:r>
            <w:proofErr w:type="spellStart"/>
            <w:r w:rsidRPr="00580064">
              <w:rPr>
                <w:rFonts w:ascii="Times New Roman" w:hAnsi="Times New Roman"/>
                <w:sz w:val="24"/>
                <w:szCs w:val="24"/>
              </w:rPr>
              <w:t>AlinEX</w:t>
            </w:r>
            <w:proofErr w:type="spellEnd"/>
            <w:r w:rsidRPr="00580064">
              <w:rPr>
                <w:rFonts w:ascii="Times New Roman" w:hAnsi="Times New Roman"/>
                <w:sz w:val="24"/>
                <w:szCs w:val="24"/>
              </w:rPr>
              <w:t xml:space="preserve"> SET 300 для керамической плитки (25 кг)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 ГОСТ 56378-2018</w:t>
            </w:r>
          </w:p>
        </w:tc>
      </w:tr>
      <w:tr w:rsidR="00580064" w:rsidRPr="00093B94" w:rsidTr="00580064">
        <w:trPr>
          <w:trHeight w:val="733"/>
        </w:trPr>
        <w:tc>
          <w:tcPr>
            <w:tcW w:w="7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0064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Многоцелевая полиуретановая монтажная пена 805 (с трубочкой)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 ГОСТ 51697-2000</w:t>
            </w:r>
          </w:p>
        </w:tc>
      </w:tr>
      <w:tr w:rsidR="00580064" w:rsidRPr="00093B94" w:rsidTr="00580064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064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Герметик черный LION, 85 гр.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ГОСТ 57400-2017</w:t>
            </w:r>
          </w:p>
        </w:tc>
      </w:tr>
      <w:tr w:rsidR="00580064" w:rsidRPr="00093B94" w:rsidTr="00580064">
        <w:trPr>
          <w:trHeight w:val="733"/>
        </w:trPr>
        <w:tc>
          <w:tcPr>
            <w:tcW w:w="702" w:type="dxa"/>
            <w:tcBorders>
              <w:top w:val="single" w:sz="4" w:space="0" w:color="auto"/>
            </w:tcBorders>
            <w:vAlign w:val="center"/>
          </w:tcPr>
          <w:p w:rsidR="00580064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 xml:space="preserve">Универсальный силиконовый герметик </w:t>
            </w:r>
            <w:proofErr w:type="spellStart"/>
            <w:r w:rsidRPr="00580064">
              <w:rPr>
                <w:rFonts w:ascii="Times New Roman" w:hAnsi="Times New Roman"/>
                <w:sz w:val="24"/>
                <w:szCs w:val="24"/>
              </w:rPr>
              <w:t>Akfix</w:t>
            </w:r>
            <w:proofErr w:type="spellEnd"/>
            <w:r w:rsidRPr="00580064">
              <w:rPr>
                <w:rFonts w:ascii="Times New Roman" w:hAnsi="Times New Roman"/>
                <w:sz w:val="24"/>
                <w:szCs w:val="24"/>
              </w:rPr>
              <w:t xml:space="preserve"> 100E, 280 мл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 ГОСТ 57400-2017</w:t>
            </w:r>
          </w:p>
        </w:tc>
      </w:tr>
      <w:tr w:rsidR="00580064" w:rsidRPr="00093B94" w:rsidTr="00812D19">
        <w:trPr>
          <w:trHeight w:val="733"/>
        </w:trPr>
        <w:tc>
          <w:tcPr>
            <w:tcW w:w="702" w:type="dxa"/>
            <w:vAlign w:val="center"/>
          </w:tcPr>
          <w:p w:rsidR="00580064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 xml:space="preserve">Сухая гипсовая смесь </w:t>
            </w:r>
            <w:proofErr w:type="spellStart"/>
            <w:r w:rsidRPr="00580064">
              <w:rPr>
                <w:rFonts w:ascii="Times New Roman" w:hAnsi="Times New Roman"/>
                <w:sz w:val="24"/>
                <w:szCs w:val="24"/>
              </w:rPr>
              <w:t>Knauf</w:t>
            </w:r>
            <w:proofErr w:type="spellEnd"/>
            <w:r w:rsidRPr="00580064">
              <w:rPr>
                <w:rFonts w:ascii="Times New Roman" w:hAnsi="Times New Roman"/>
                <w:sz w:val="24"/>
                <w:szCs w:val="24"/>
              </w:rPr>
              <w:t xml:space="preserve"> "</w:t>
            </w:r>
            <w:proofErr w:type="spellStart"/>
            <w:r w:rsidRPr="00580064">
              <w:rPr>
                <w:rFonts w:ascii="Times New Roman" w:hAnsi="Times New Roman"/>
                <w:sz w:val="24"/>
                <w:szCs w:val="24"/>
              </w:rPr>
              <w:t>Ротбанд</w:t>
            </w:r>
            <w:proofErr w:type="spellEnd"/>
            <w:r w:rsidRPr="00580064">
              <w:rPr>
                <w:rFonts w:ascii="Times New Roman" w:hAnsi="Times New Roman"/>
                <w:sz w:val="24"/>
                <w:szCs w:val="24"/>
              </w:rPr>
              <w:t>", 30 кг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 ГОСТ 31377-2008</w:t>
            </w:r>
          </w:p>
        </w:tc>
      </w:tr>
      <w:tr w:rsidR="00580064" w:rsidRPr="00093B94" w:rsidTr="00580064">
        <w:trPr>
          <w:trHeight w:val="733"/>
        </w:trPr>
        <w:tc>
          <w:tcPr>
            <w:tcW w:w="702" w:type="dxa"/>
            <w:vAlign w:val="center"/>
          </w:tcPr>
          <w:p w:rsidR="00580064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 xml:space="preserve">Шпатлевка </w:t>
            </w:r>
            <w:proofErr w:type="spellStart"/>
            <w:r w:rsidRPr="00580064">
              <w:rPr>
                <w:rFonts w:ascii="Times New Roman" w:hAnsi="Times New Roman"/>
                <w:sz w:val="24"/>
                <w:szCs w:val="24"/>
              </w:rPr>
              <w:t>Ceresit</w:t>
            </w:r>
            <w:proofErr w:type="spellEnd"/>
            <w:r w:rsidRPr="00580064">
              <w:rPr>
                <w:rFonts w:ascii="Times New Roman" w:hAnsi="Times New Roman"/>
                <w:sz w:val="24"/>
                <w:szCs w:val="24"/>
              </w:rPr>
              <w:t xml:space="preserve"> CT 29, расфасовка 25 кг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 ГОСТ 10277-90</w:t>
            </w:r>
          </w:p>
        </w:tc>
      </w:tr>
      <w:tr w:rsidR="00580064" w:rsidRPr="00093B94" w:rsidTr="00580064">
        <w:trPr>
          <w:trHeight w:val="733"/>
        </w:trPr>
        <w:tc>
          <w:tcPr>
            <w:tcW w:w="702" w:type="dxa"/>
            <w:vAlign w:val="center"/>
          </w:tcPr>
          <w:p w:rsidR="00580064" w:rsidRDefault="00580064" w:rsidP="0058006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Индикаторный силикагель (синий)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064" w:rsidRPr="00580064" w:rsidDel="00812D19" w:rsidRDefault="00580064" w:rsidP="00580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64">
              <w:rPr>
                <w:rFonts w:ascii="Times New Roman" w:hAnsi="Times New Roman"/>
                <w:color w:val="000000"/>
                <w:sz w:val="24"/>
                <w:szCs w:val="24"/>
              </w:rPr>
              <w:t> ГОСТ 8489-75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2225" w:rsidRDefault="006B2225" w:rsidP="008953E0">
      <w:pPr>
        <w:spacing w:after="0" w:line="240" w:lineRule="auto"/>
      </w:pPr>
      <w:r>
        <w:separator/>
      </w:r>
    </w:p>
  </w:endnote>
  <w:endnote w:type="continuationSeparator" w:id="0">
    <w:p w:rsidR="006B2225" w:rsidRDefault="006B2225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2225" w:rsidRDefault="006B2225" w:rsidP="008953E0">
      <w:pPr>
        <w:spacing w:after="0" w:line="240" w:lineRule="auto"/>
      </w:pPr>
      <w:r>
        <w:separator/>
      </w:r>
    </w:p>
  </w:footnote>
  <w:footnote w:type="continuationSeparator" w:id="0">
    <w:p w:rsidR="006B2225" w:rsidRDefault="006B2225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34D9C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2225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7488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156A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5FF4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2CDF6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D36CA-AD47-40CA-AB8C-288D3AC59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1616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62</cp:revision>
  <cp:lastPrinted>2021-01-04T06:19:00Z</cp:lastPrinted>
  <dcterms:created xsi:type="dcterms:W3CDTF">2019-11-28T03:59:00Z</dcterms:created>
  <dcterms:modified xsi:type="dcterms:W3CDTF">2021-01-04T06:19:00Z</dcterms:modified>
</cp:coreProperties>
</file>